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ED6E" w14:textId="326244F0" w:rsidR="004761A7" w:rsidRPr="00D87ABB" w:rsidRDefault="004761A7" w:rsidP="004761A7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color w:val="222222"/>
          <w:sz w:val="36"/>
          <w:szCs w:val="36"/>
          <w:shd w:val="clear" w:color="auto" w:fill="FFFFFF"/>
        </w:rPr>
        <w:t xml:space="preserve">                   </w:t>
      </w:r>
      <w:r w:rsidR="00F3425D" w:rsidRPr="004761A7">
        <w:rPr>
          <w:rFonts w:cstheme="minorHAnsi"/>
          <w:b/>
          <w:bCs/>
          <w:color w:val="222222"/>
          <w:sz w:val="36"/>
          <w:szCs w:val="36"/>
          <w:shd w:val="clear" w:color="auto" w:fill="FFFFFF"/>
        </w:rPr>
        <w:t xml:space="preserve">Past Wildfires in </w:t>
      </w:r>
      <w:r w:rsidR="00C4572D" w:rsidRPr="004761A7">
        <w:rPr>
          <w:rFonts w:cstheme="minorHAnsi"/>
          <w:b/>
          <w:bCs/>
          <w:color w:val="222222"/>
          <w:sz w:val="36"/>
          <w:szCs w:val="36"/>
          <w:shd w:val="clear" w:color="auto" w:fill="FFFFFF"/>
        </w:rPr>
        <w:t xml:space="preserve">the </w:t>
      </w:r>
      <w:r w:rsidR="00F3425D" w:rsidRPr="004761A7">
        <w:rPr>
          <w:rFonts w:cstheme="minorHAnsi"/>
          <w:b/>
          <w:bCs/>
          <w:color w:val="222222"/>
          <w:sz w:val="36"/>
          <w:szCs w:val="36"/>
          <w:shd w:val="clear" w:color="auto" w:fill="FFFFFF"/>
        </w:rPr>
        <w:t>Grant Creek</w:t>
      </w:r>
      <w:r w:rsidR="00C4572D" w:rsidRPr="004761A7">
        <w:rPr>
          <w:rFonts w:cstheme="minorHAnsi"/>
          <w:b/>
          <w:bCs/>
          <w:color w:val="222222"/>
          <w:sz w:val="36"/>
          <w:szCs w:val="36"/>
          <w:shd w:val="clear" w:color="auto" w:fill="FFFFFF"/>
        </w:rPr>
        <w:t xml:space="preserve"> Area</w:t>
      </w:r>
      <w:r w:rsidR="00F3425D" w:rsidRPr="004761A7">
        <w:rPr>
          <w:rFonts w:cstheme="minorHAnsi"/>
          <w:b/>
          <w:bCs/>
          <w:color w:val="222222"/>
          <w:sz w:val="36"/>
          <w:szCs w:val="36"/>
          <w:shd w:val="clear" w:color="auto" w:fill="FFFFFF"/>
        </w:rPr>
        <w:br/>
      </w:r>
      <w:r w:rsidR="00F3425D" w:rsidRPr="00A231C2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The following is a Grant Creek area wildfire summary </w:t>
      </w:r>
      <w:r w:rsidR="00B13993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from local newspaper reports 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using a digital search engine (Newspapers.com) and focused </w:t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primarily 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on the period between 1970-2021.  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>The summary focused on fire</w:t>
      </w:r>
      <w:r w:rsidR="00C4572D" w:rsidRPr="00A231C2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of 10 acres or larger and </w:t>
      </w:r>
      <w:r w:rsidR="00B13993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shows that there were 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>few, if any</w:t>
      </w:r>
      <w:r w:rsidR="00C4572D" w:rsidRPr="00A231C2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13993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large 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wildfires </w:t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that 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>made the news</w:t>
      </w:r>
      <w:r w:rsidR="00F3425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in 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the canyon over 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the past 50+ years.  As a result, forest vegetation has continued to become </w:t>
      </w:r>
      <w:r w:rsidR="001A1FFD" w:rsidRPr="00A231C2">
        <w:rPr>
          <w:rFonts w:cstheme="minorHAnsi"/>
          <w:color w:val="222222"/>
          <w:sz w:val="24"/>
          <w:szCs w:val="24"/>
          <w:shd w:val="clear" w:color="auto" w:fill="FFFFFF"/>
        </w:rPr>
        <w:t>denser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expand into areas that were </w:t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once 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>open meadows</w:t>
      </w:r>
      <w:r w:rsidR="00E552A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.  Grant Creek is one of the few 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>locations</w:t>
      </w:r>
      <w:r w:rsidR="00E552A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around Missoula that has not seen a major wildfire in </w:t>
      </w:r>
      <w:r w:rsidR="00F3425D" w:rsidRPr="00A231C2">
        <w:rPr>
          <w:rFonts w:cstheme="minorHAnsi"/>
          <w:color w:val="222222"/>
          <w:sz w:val="24"/>
          <w:szCs w:val="24"/>
          <w:shd w:val="clear" w:color="auto" w:fill="FFFFFF"/>
        </w:rPr>
        <w:t>the past 50</w:t>
      </w:r>
      <w:r w:rsidR="00E552A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years.</w:t>
      </w:r>
      <w:r w:rsidR="00B13993" w:rsidRPr="00A231C2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B13993" w:rsidRPr="00A231C2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>Pr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>ior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to 1970, a cursory digital 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newspaper </w:t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review 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of wildfires in Grant Creek produced little information.  The largest </w:t>
      </w:r>
      <w:r w:rsidR="00B13993" w:rsidRPr="00A231C2">
        <w:rPr>
          <w:rFonts w:cstheme="minorHAnsi"/>
          <w:color w:val="222222"/>
          <w:sz w:val="24"/>
          <w:szCs w:val="24"/>
          <w:shd w:val="clear" w:color="auto" w:fill="FFFFFF"/>
        </w:rPr>
        <w:t>wild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fire that made the news in Grant or Butler Creeks was 6 acres, plus random grass fires with no acreage listed on generic emergency and fire calls in Grant and Butler Creeks.  </w:t>
      </w:r>
      <w:r w:rsidR="00E552A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This is consistent with the </w:t>
      </w:r>
      <w:r w:rsidR="00F3425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smaller </w:t>
      </w:r>
      <w:r w:rsidR="00E552A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size </w:t>
      </w:r>
      <w:r w:rsidR="00F3425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and complexity of </w:t>
      </w:r>
      <w:r w:rsidR="00E552A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wildfires </w:t>
      </w:r>
      <w:r w:rsidR="00D6425E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nationwide </w:t>
      </w:r>
      <w:r w:rsidR="00E552A5" w:rsidRPr="00A231C2">
        <w:rPr>
          <w:rFonts w:cstheme="minorHAnsi"/>
          <w:color w:val="222222"/>
          <w:sz w:val="24"/>
          <w:szCs w:val="24"/>
          <w:shd w:val="clear" w:color="auto" w:fill="FFFFFF"/>
        </w:rPr>
        <w:t>prior to 1970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E552A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before climate change started to influence weather and </w:t>
      </w:r>
      <w:r w:rsidR="000D3320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associated </w:t>
      </w:r>
      <w:r w:rsidR="00E552A5" w:rsidRPr="00A231C2">
        <w:rPr>
          <w:rFonts w:cstheme="minorHAnsi"/>
          <w:color w:val="222222"/>
          <w:sz w:val="24"/>
          <w:szCs w:val="24"/>
          <w:shd w:val="clear" w:color="auto" w:fill="FFFFFF"/>
        </w:rPr>
        <w:t>fire behavior.</w:t>
      </w:r>
      <w:r w:rsidR="00B13993" w:rsidRPr="00A231C2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B13993" w:rsidRPr="00A231C2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1A1FFD" w:rsidRPr="00A231C2">
        <w:rPr>
          <w:rFonts w:cstheme="minorHAnsi"/>
          <w:color w:val="222222"/>
          <w:sz w:val="24"/>
          <w:szCs w:val="24"/>
          <w:shd w:val="clear" w:color="auto" w:fill="FFFFFF"/>
        </w:rPr>
        <w:t>T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he listed fires </w:t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in the summary 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>are in Grant Creek except one in Butler Creek in 1994 and one at Snowbowl in 2003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.  If 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specific 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>cause of a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>n individual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fire is not listed, it was most likely 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caused by 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>lightning.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This record backs up what </w:t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t>the Wildfire Risk Task Force has observed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on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>-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>-</w:t>
      </w:r>
      <w:r w:rsidR="00CF141D" w:rsidRPr="00A231C2">
        <w:rPr>
          <w:rFonts w:cstheme="minorHAnsi"/>
          <w:color w:val="222222"/>
          <w:sz w:val="24"/>
          <w:szCs w:val="24"/>
          <w:shd w:val="clear" w:color="auto" w:fill="FFFFFF"/>
        </w:rPr>
        <w:t>ground</w:t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various parts of the canyon in 2021, i.e., 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lack of fire scars on older trees and </w:t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t>little to no evidence of large wildfire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the drainage over many years.</w:t>
      </w:r>
      <w:r w:rsidR="001A1FFD" w:rsidRPr="00A231C2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1A1FFD" w:rsidRPr="00A231C2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C4572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Of note is where firefighters came from on the larger fires.  By the time wildfire season arrives in the Northern Rockies, fire resources and personnel are often limited </w:t>
      </w:r>
      <w:r w:rsidR="001A1FF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in availability </w:t>
      </w:r>
      <w:r w:rsidR="00C4572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due to other regions of the country where fire season starts earlier </w:t>
      </w:r>
      <w:r w:rsidR="001A1FFD" w:rsidRPr="00A231C2">
        <w:rPr>
          <w:rFonts w:cstheme="minorHAnsi"/>
          <w:color w:val="222222"/>
          <w:sz w:val="24"/>
          <w:szCs w:val="24"/>
          <w:shd w:val="clear" w:color="auto" w:fill="FFFFFF"/>
        </w:rPr>
        <w:t>but</w:t>
      </w:r>
      <w:r w:rsidR="00C4572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is still active.  As a result, fire crews needed for large fires</w:t>
      </w:r>
      <w:r w:rsidR="001A1FF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here</w:t>
      </w:r>
      <w:r w:rsidR="00C4572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often come from the eastern and southern United States,</w:t>
      </w:r>
      <w:r w:rsidR="001A1FF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which takes a longer time for them to arrive.</w:t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br/>
        <w:t>For those residents that have lived in Grant Creek for a number of years, this summary will be a trip back in time to memories of past fire</w:t>
      </w:r>
      <w:r w:rsidR="00F3425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experiences</w:t>
      </w:r>
      <w:r w:rsidR="005411B8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, evacuations and </w:t>
      </w:r>
      <w:r w:rsidR="00E552A5" w:rsidRPr="00A231C2">
        <w:rPr>
          <w:rFonts w:cstheme="minorHAnsi"/>
          <w:color w:val="222222"/>
          <w:sz w:val="24"/>
          <w:szCs w:val="24"/>
          <w:shd w:val="clear" w:color="auto" w:fill="FFFFFF"/>
        </w:rPr>
        <w:t>firefighters working and/or camped at various locations throughout the canyon.</w:t>
      </w:r>
      <w:r w:rsidR="00F3425D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 It is also a good reminder 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of 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>work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you may have 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>performed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around your homes over the years to improve your home ignition zone </w:t>
      </w:r>
      <w:r w:rsidR="00950CE7" w:rsidRPr="00A231C2">
        <w:rPr>
          <w:rFonts w:cstheme="minorHAnsi"/>
          <w:color w:val="222222"/>
          <w:sz w:val="24"/>
          <w:szCs w:val="24"/>
          <w:shd w:val="clear" w:color="auto" w:fill="FFFFFF"/>
        </w:rPr>
        <w:t>to</w:t>
      </w:r>
      <w:r w:rsidR="00104875" w:rsidRPr="00A231C2">
        <w:rPr>
          <w:rFonts w:cstheme="minorHAnsi"/>
          <w:color w:val="222222"/>
          <w:sz w:val="24"/>
          <w:szCs w:val="24"/>
          <w:shd w:val="clear" w:color="auto" w:fill="FFFFFF"/>
        </w:rPr>
        <w:t xml:space="preserve"> make your residences more survivable in the event of any future wildfires.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br/>
      </w:r>
      <w:r>
        <w:rPr>
          <w:rFonts w:cstheme="minorHAnsi"/>
          <w:color w:val="222222"/>
          <w:sz w:val="24"/>
          <w:szCs w:val="24"/>
          <w:shd w:val="clear" w:color="auto" w:fill="FFFFFF"/>
        </w:rPr>
        <w:br/>
      </w:r>
      <w:bookmarkStart w:id="0" w:name="_Hlk97106323"/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 w:rsidRPr="0097291B">
        <w:rPr>
          <w:b/>
          <w:bCs/>
          <w:sz w:val="36"/>
          <w:szCs w:val="36"/>
        </w:rPr>
        <w:lastRenderedPageBreak/>
        <w:t>Grant Creek/Snowbowl 10 Acre+ Fire History – 1970-2021</w:t>
      </w:r>
      <w:r w:rsidRPr="004C4C7D">
        <w:rPr>
          <w:b/>
          <w:bCs/>
          <w:sz w:val="40"/>
          <w:szCs w:val="40"/>
        </w:rPr>
        <w:br/>
      </w:r>
      <w:bookmarkEnd w:id="0"/>
      <w:r>
        <w:rPr>
          <w:i/>
          <w:iCs/>
          <w:sz w:val="20"/>
          <w:szCs w:val="20"/>
        </w:rPr>
        <w:t>Any exact dates are not the fire start date, but the date of the newspaper reporting.  Acreages are unofficial.</w:t>
      </w:r>
      <w:r>
        <w:rPr>
          <w:i/>
          <w:iCs/>
          <w:sz w:val="20"/>
          <w:szCs w:val="20"/>
        </w:rPr>
        <w:br/>
      </w:r>
      <w:r>
        <w:rPr>
          <w:b/>
          <w:bCs/>
          <w:sz w:val="24"/>
          <w:szCs w:val="24"/>
        </w:rPr>
        <w:br/>
        <w:t xml:space="preserve">Aug , 1979.      </w:t>
      </w:r>
      <w:r w:rsidRPr="00A30444">
        <w:rPr>
          <w:b/>
          <w:bCs/>
          <w:sz w:val="24"/>
          <w:szCs w:val="24"/>
        </w:rPr>
        <w:t>Size: 250 ac.</w:t>
      </w:r>
      <w:r w:rsidRPr="00A30444">
        <w:rPr>
          <w:sz w:val="24"/>
          <w:szCs w:val="24"/>
        </w:rPr>
        <w:t xml:space="preserve">  Location: </w:t>
      </w:r>
      <w:r>
        <w:rPr>
          <w:sz w:val="24"/>
          <w:szCs w:val="24"/>
        </w:rPr>
        <w:t>2.5 miles above homes in upper Grant Creek in Stuart Peak area.</w:t>
      </w:r>
      <w:r w:rsidRPr="00A30444">
        <w:rPr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 w:rsidRPr="00A30444">
        <w:rPr>
          <w:sz w:val="24"/>
          <w:szCs w:val="24"/>
        </w:rPr>
        <w:t xml:space="preserve"> personnel. </w:t>
      </w:r>
      <w:r w:rsidRPr="00A30444">
        <w:rPr>
          <w:b/>
          <w:bCs/>
          <w:sz w:val="24"/>
          <w:szCs w:val="24"/>
        </w:rPr>
        <w:t>Fire Camp at Grant Creek Ranch.</w:t>
      </w:r>
      <w:r w:rsidRPr="00A30444">
        <w:rPr>
          <w:sz w:val="24"/>
          <w:szCs w:val="24"/>
        </w:rPr>
        <w:t xml:space="preserve">  Fire crews from Kentucky, Tennessee, Oregon, Virginia, </w:t>
      </w:r>
      <w:r>
        <w:rPr>
          <w:sz w:val="24"/>
          <w:szCs w:val="24"/>
        </w:rPr>
        <w:t xml:space="preserve">West Virginia, </w:t>
      </w:r>
      <w:r w:rsidRPr="00A30444">
        <w:rPr>
          <w:sz w:val="24"/>
          <w:szCs w:val="24"/>
        </w:rPr>
        <w:t>Montana</w:t>
      </w:r>
      <w:r>
        <w:rPr>
          <w:sz w:val="24"/>
          <w:szCs w:val="24"/>
        </w:rPr>
        <w:t xml:space="preserve">.  Residents warned to be ready to evacuate.  </w:t>
      </w:r>
      <w:r w:rsidRPr="004B361C">
        <w:rPr>
          <w:b/>
          <w:bCs/>
          <w:sz w:val="24"/>
          <w:szCs w:val="24"/>
        </w:rPr>
        <w:t xml:space="preserve">Rough </w:t>
      </w:r>
      <w:r>
        <w:rPr>
          <w:b/>
          <w:bCs/>
          <w:sz w:val="24"/>
          <w:szCs w:val="24"/>
        </w:rPr>
        <w:t xml:space="preserve">location </w:t>
      </w:r>
      <w:r w:rsidRPr="004B361C">
        <w:rPr>
          <w:b/>
          <w:bCs/>
          <w:sz w:val="24"/>
          <w:szCs w:val="24"/>
        </w:rPr>
        <w:t>map available</w:t>
      </w:r>
      <w:r>
        <w:rPr>
          <w:sz w:val="24"/>
          <w:szCs w:val="24"/>
        </w:rPr>
        <w:t xml:space="preserve">.  </w:t>
      </w:r>
      <w:r w:rsidRPr="00AA060A">
        <w:rPr>
          <w:b/>
          <w:bCs/>
          <w:sz w:val="24"/>
          <w:szCs w:val="24"/>
        </w:rPr>
        <w:t>Source:</w:t>
      </w:r>
      <w:r>
        <w:rPr>
          <w:sz w:val="24"/>
          <w:szCs w:val="24"/>
        </w:rPr>
        <w:t xml:space="preserve"> Missoulian, August 11, 1979, page 1 and August 12, 1979, pages 1 and 2 (with map), August 13, 1979, 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 xml:space="preserve"> 1 and August 14, 1979, 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 xml:space="preserve"> 13.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977E63">
        <w:rPr>
          <w:b/>
          <w:bCs/>
          <w:sz w:val="24"/>
          <w:szCs w:val="24"/>
        </w:rPr>
        <w:t xml:space="preserve">Aug , 1988.      Size: </w:t>
      </w:r>
      <w:r>
        <w:rPr>
          <w:b/>
          <w:bCs/>
          <w:sz w:val="24"/>
          <w:szCs w:val="24"/>
        </w:rPr>
        <w:t xml:space="preserve"> 50 ac.</w:t>
      </w:r>
      <w:r w:rsidRPr="00977E63">
        <w:rPr>
          <w:sz w:val="24"/>
          <w:szCs w:val="24"/>
        </w:rPr>
        <w:t xml:space="preserve">   Location: </w:t>
      </w:r>
      <w:r>
        <w:rPr>
          <w:sz w:val="24"/>
          <w:szCs w:val="24"/>
        </w:rPr>
        <w:t xml:space="preserve">Snowbowl Road near first switchback.  Residents notified to be ready to evacuate if necessary.  Grant Creek Road closed to all traffic except residents.  Cause: Arson. </w:t>
      </w:r>
      <w:r w:rsidRPr="004B361C">
        <w:rPr>
          <w:b/>
          <w:bCs/>
          <w:sz w:val="24"/>
          <w:szCs w:val="24"/>
        </w:rPr>
        <w:t xml:space="preserve">Rough </w:t>
      </w:r>
      <w:r>
        <w:rPr>
          <w:b/>
          <w:bCs/>
          <w:sz w:val="24"/>
          <w:szCs w:val="24"/>
        </w:rPr>
        <w:t xml:space="preserve">location </w:t>
      </w:r>
      <w:r w:rsidRPr="004B361C">
        <w:rPr>
          <w:b/>
          <w:bCs/>
          <w:sz w:val="24"/>
          <w:szCs w:val="24"/>
        </w:rPr>
        <w:t>map available</w:t>
      </w:r>
      <w:r>
        <w:rPr>
          <w:sz w:val="24"/>
          <w:szCs w:val="24"/>
        </w:rPr>
        <w:t xml:space="preserve">.  </w:t>
      </w:r>
      <w:r w:rsidRPr="00311541">
        <w:rPr>
          <w:b/>
          <w:bCs/>
          <w:sz w:val="24"/>
          <w:szCs w:val="24"/>
        </w:rPr>
        <w:t>Source:</w:t>
      </w:r>
      <w:r>
        <w:rPr>
          <w:sz w:val="24"/>
          <w:szCs w:val="24"/>
        </w:rPr>
        <w:t xml:space="preserve"> Missoulian, August 26, page 1 (with map), August 27, 1988, page 7 and September 6, 1988, page 1.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86716">
        <w:rPr>
          <w:b/>
          <w:bCs/>
          <w:sz w:val="24"/>
          <w:szCs w:val="24"/>
        </w:rPr>
        <w:t>July, 1994</w:t>
      </w:r>
      <w:r>
        <w:rPr>
          <w:b/>
          <w:bCs/>
          <w:sz w:val="24"/>
          <w:szCs w:val="24"/>
        </w:rPr>
        <w:t>.       Size: 91 ac.</w:t>
      </w:r>
      <w:r w:rsidRPr="00F86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86716">
        <w:rPr>
          <w:sz w:val="24"/>
          <w:szCs w:val="24"/>
        </w:rPr>
        <w:t>L</w:t>
      </w:r>
      <w:r>
        <w:rPr>
          <w:sz w:val="24"/>
          <w:szCs w:val="24"/>
        </w:rPr>
        <w:t xml:space="preserve">ocation: Snowbowl Road near first switchback.  Residents notified to be ready to evacuate if necessary.  Roads blockaded and only open to residents.  100 fire personnel including four 20-person crews from Alabama and Mississippi.  Priority for the last aerial fire team in the region. Cause: Powerline.  (No mention in news but probably the fire where the location of the fire camp has been referenced as the meadow bounded by Grant Creek Road/Mellott Ln/Springfield Close).  Same general location as August, 1988 fire.  </w:t>
      </w:r>
      <w:r w:rsidRPr="00907672">
        <w:rPr>
          <w:b/>
          <w:bCs/>
          <w:sz w:val="24"/>
          <w:szCs w:val="24"/>
        </w:rPr>
        <w:t>Source:</w:t>
      </w:r>
      <w:r>
        <w:rPr>
          <w:sz w:val="24"/>
          <w:szCs w:val="24"/>
        </w:rPr>
        <w:t xml:space="preserve">  Missoulian, July 28, 1994, page 1 and July 29, 1994, Section B, page 1.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23A53">
        <w:rPr>
          <w:b/>
          <w:bCs/>
          <w:sz w:val="24"/>
          <w:szCs w:val="24"/>
        </w:rPr>
        <w:t>Aug , 19</w:t>
      </w:r>
      <w:r>
        <w:rPr>
          <w:b/>
          <w:bCs/>
          <w:sz w:val="24"/>
          <w:szCs w:val="24"/>
        </w:rPr>
        <w:t xml:space="preserve">94.     Size: 50 ac.  Location: BUTLER CREEK. Source: </w:t>
      </w:r>
      <w:r w:rsidRPr="00883209">
        <w:rPr>
          <w:sz w:val="24"/>
          <w:szCs w:val="24"/>
        </w:rPr>
        <w:t>Missoulian, August 1, 1994, page 1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99068C">
        <w:rPr>
          <w:b/>
          <w:bCs/>
          <w:sz w:val="24"/>
          <w:szCs w:val="24"/>
        </w:rPr>
        <w:t>Aug , 1999.</w:t>
      </w:r>
      <w:r>
        <w:rPr>
          <w:sz w:val="24"/>
          <w:szCs w:val="24"/>
        </w:rPr>
        <w:t xml:space="preserve">      </w:t>
      </w:r>
      <w:r w:rsidRPr="0099068C">
        <w:rPr>
          <w:b/>
          <w:bCs/>
          <w:sz w:val="24"/>
          <w:szCs w:val="24"/>
        </w:rPr>
        <w:t xml:space="preserve">Size: </w:t>
      </w:r>
      <w:r>
        <w:rPr>
          <w:b/>
          <w:bCs/>
          <w:sz w:val="24"/>
          <w:szCs w:val="24"/>
        </w:rPr>
        <w:t xml:space="preserve"> </w:t>
      </w:r>
      <w:r w:rsidRPr="0099068C">
        <w:rPr>
          <w:b/>
          <w:bCs/>
          <w:sz w:val="24"/>
          <w:szCs w:val="24"/>
        </w:rPr>
        <w:t>10 ac.</w:t>
      </w:r>
      <w:r>
        <w:rPr>
          <w:b/>
          <w:bCs/>
          <w:sz w:val="24"/>
          <w:szCs w:val="24"/>
        </w:rPr>
        <w:t xml:space="preserve">   </w:t>
      </w:r>
      <w:r w:rsidRPr="0099068C">
        <w:rPr>
          <w:sz w:val="24"/>
          <w:szCs w:val="24"/>
        </w:rPr>
        <w:t>Location:</w:t>
      </w:r>
      <w:r>
        <w:rPr>
          <w:sz w:val="24"/>
          <w:szCs w:val="24"/>
        </w:rPr>
        <w:t xml:space="preserve"> East side of Grant Creek Road above the Grant Creek Best Western Inn and Republic Landfill.  Seven engines including structure protection at Glen Eagle.  Grass Fire.  </w:t>
      </w:r>
      <w:r w:rsidRPr="00123A53">
        <w:rPr>
          <w:b/>
          <w:bCs/>
          <w:sz w:val="24"/>
          <w:szCs w:val="24"/>
        </w:rPr>
        <w:t>Source:</w:t>
      </w:r>
      <w:r>
        <w:rPr>
          <w:sz w:val="24"/>
          <w:szCs w:val="24"/>
        </w:rPr>
        <w:t xml:space="preserve">  Missoulian, August 19, 1999, page 14.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3510C">
        <w:rPr>
          <w:b/>
          <w:bCs/>
          <w:sz w:val="24"/>
          <w:szCs w:val="24"/>
        </w:rPr>
        <w:t>May, 2001</w:t>
      </w:r>
      <w:r>
        <w:rPr>
          <w:b/>
          <w:bCs/>
          <w:sz w:val="24"/>
          <w:szCs w:val="24"/>
        </w:rPr>
        <w:t xml:space="preserve">.      </w:t>
      </w:r>
      <w:r w:rsidRPr="00A30444">
        <w:rPr>
          <w:b/>
          <w:bCs/>
          <w:sz w:val="24"/>
          <w:szCs w:val="24"/>
        </w:rPr>
        <w:t>Size:   15 ac.</w:t>
      </w:r>
      <w:r w:rsidRPr="00A30444">
        <w:rPr>
          <w:sz w:val="24"/>
          <w:szCs w:val="24"/>
        </w:rPr>
        <w:t xml:space="preserve">  Location: Colorado Gulch.  Cause: legal burn escape, wind driven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F130E4">
        <w:rPr>
          <w:b/>
          <w:bCs/>
          <w:sz w:val="24"/>
          <w:szCs w:val="24"/>
        </w:rPr>
        <w:t>Source:</w:t>
      </w:r>
      <w:r>
        <w:rPr>
          <w:sz w:val="24"/>
          <w:szCs w:val="24"/>
        </w:rPr>
        <w:t xml:space="preserve">  Missoulian, May 7, 2001, page 1.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D87ABB">
        <w:rPr>
          <w:b/>
          <w:bCs/>
          <w:sz w:val="24"/>
          <w:szCs w:val="24"/>
        </w:rPr>
        <w:t xml:space="preserve">Aug , 2003.     Size: </w:t>
      </w:r>
      <w:r>
        <w:rPr>
          <w:b/>
          <w:bCs/>
          <w:sz w:val="24"/>
          <w:szCs w:val="24"/>
        </w:rPr>
        <w:t xml:space="preserve"> 15 ac.  </w:t>
      </w:r>
      <w:r w:rsidRPr="00641EEB">
        <w:rPr>
          <w:sz w:val="24"/>
          <w:szCs w:val="24"/>
        </w:rPr>
        <w:t xml:space="preserve">Location: </w:t>
      </w:r>
      <w:r w:rsidRPr="0056794F">
        <w:rPr>
          <w:b/>
          <w:bCs/>
          <w:sz w:val="24"/>
          <w:szCs w:val="24"/>
        </w:rPr>
        <w:t>SNOWBOWL</w:t>
      </w:r>
      <w:r>
        <w:rPr>
          <w:sz w:val="24"/>
          <w:szCs w:val="24"/>
        </w:rPr>
        <w:t xml:space="preserve"> in the West Bowl and West Ridge, ½ mile above Snowbowl base lodge.  </w:t>
      </w:r>
      <w:r w:rsidRPr="00641EEB">
        <w:rPr>
          <w:sz w:val="24"/>
          <w:szCs w:val="24"/>
        </w:rPr>
        <w:t>250 wedding guests plus mountain bikers</w:t>
      </w:r>
      <w:r>
        <w:rPr>
          <w:sz w:val="24"/>
          <w:szCs w:val="24"/>
        </w:rPr>
        <w:t xml:space="preserve"> on site.  Mountain bikers were evacuated.  Used the snowmaking reservoirs as dip sites for helicopters.  Firefighters camped at the base lodge area; some wedding guests stayed overnight in the lodge.  </w:t>
      </w:r>
      <w:r w:rsidRPr="00735FBE">
        <w:rPr>
          <w:b/>
          <w:bCs/>
          <w:sz w:val="24"/>
          <w:szCs w:val="24"/>
        </w:rPr>
        <w:t>Source:</w:t>
      </w:r>
      <w:r>
        <w:rPr>
          <w:sz w:val="24"/>
          <w:szCs w:val="24"/>
        </w:rPr>
        <w:t xml:space="preserve">  Missoulian, August 10, 2003, page A1 and August 11, 2003 page 9.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97198E">
        <w:rPr>
          <w:b/>
          <w:bCs/>
          <w:sz w:val="24"/>
          <w:szCs w:val="24"/>
        </w:rPr>
        <w:t>Aug , 2016.      Size: 16 ac.</w:t>
      </w:r>
      <w:r>
        <w:rPr>
          <w:sz w:val="24"/>
          <w:szCs w:val="24"/>
        </w:rPr>
        <w:t xml:space="preserve">  Location: Colorado Gulch.  Some residents evacuated, some property lost.  Cause:  powerline.  </w:t>
      </w:r>
      <w:r w:rsidRPr="0097198E">
        <w:rPr>
          <w:b/>
          <w:bCs/>
          <w:sz w:val="24"/>
          <w:szCs w:val="24"/>
        </w:rPr>
        <w:t>Source:</w:t>
      </w:r>
      <w:r>
        <w:rPr>
          <w:sz w:val="24"/>
          <w:szCs w:val="24"/>
        </w:rPr>
        <w:t xml:space="preserve">  Missoula Independent, August 25, 2016, page A6.</w:t>
      </w:r>
    </w:p>
    <w:p w14:paraId="78BCE5EF" w14:textId="36CE7F6F" w:rsidR="005622E4" w:rsidRPr="00A231C2" w:rsidRDefault="005622E4">
      <w:pPr>
        <w:rPr>
          <w:rFonts w:cstheme="minorHAnsi"/>
          <w:sz w:val="24"/>
          <w:szCs w:val="24"/>
        </w:rPr>
      </w:pPr>
    </w:p>
    <w:sectPr w:rsidR="005622E4" w:rsidRPr="00A231C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049D" w14:textId="77777777" w:rsidR="007C44C1" w:rsidRDefault="007C44C1" w:rsidP="00F3425D">
      <w:pPr>
        <w:spacing w:after="0" w:line="240" w:lineRule="auto"/>
      </w:pPr>
      <w:r>
        <w:separator/>
      </w:r>
    </w:p>
  </w:endnote>
  <w:endnote w:type="continuationSeparator" w:id="0">
    <w:p w14:paraId="46EEF3DE" w14:textId="77777777" w:rsidR="007C44C1" w:rsidRDefault="007C44C1" w:rsidP="00F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2F5D" w14:textId="77777777" w:rsidR="00402BEB" w:rsidRDefault="00402B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FAEB48E" w14:textId="77777777" w:rsidR="00402BEB" w:rsidRDefault="00402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B56E" w14:textId="77777777" w:rsidR="007C44C1" w:rsidRDefault="007C44C1" w:rsidP="00F3425D">
      <w:pPr>
        <w:spacing w:after="0" w:line="240" w:lineRule="auto"/>
      </w:pPr>
      <w:r>
        <w:separator/>
      </w:r>
    </w:p>
  </w:footnote>
  <w:footnote w:type="continuationSeparator" w:id="0">
    <w:p w14:paraId="41063E93" w14:textId="77777777" w:rsidR="007C44C1" w:rsidRDefault="007C44C1" w:rsidP="00F3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80BF" w14:textId="0565D8EC" w:rsidR="00402BEB" w:rsidRDefault="00402BEB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00E48" wp14:editId="0800B3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76F39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March 26, 2022                                                                                                                                               Author: M L Cole</w:t>
    </w:r>
  </w:p>
  <w:p w14:paraId="4E480873" w14:textId="77777777" w:rsidR="00F3425D" w:rsidRDefault="00F34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1D"/>
    <w:rsid w:val="000D3320"/>
    <w:rsid w:val="00104875"/>
    <w:rsid w:val="001A1FFD"/>
    <w:rsid w:val="00327B47"/>
    <w:rsid w:val="00402BEB"/>
    <w:rsid w:val="004761A7"/>
    <w:rsid w:val="005411B8"/>
    <w:rsid w:val="005622E4"/>
    <w:rsid w:val="007C44C1"/>
    <w:rsid w:val="00950CE7"/>
    <w:rsid w:val="00A231C2"/>
    <w:rsid w:val="00A3544F"/>
    <w:rsid w:val="00B13993"/>
    <w:rsid w:val="00C4572D"/>
    <w:rsid w:val="00CF141D"/>
    <w:rsid w:val="00D6425E"/>
    <w:rsid w:val="00E1040F"/>
    <w:rsid w:val="00E552A5"/>
    <w:rsid w:val="00F3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561A"/>
  <w15:chartTrackingRefBased/>
  <w15:docId w15:val="{F5EE02C5-8A7E-44F2-9FD5-8BDAF150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5D"/>
  </w:style>
  <w:style w:type="paragraph" w:styleId="Footer">
    <w:name w:val="footer"/>
    <w:basedOn w:val="Normal"/>
    <w:link w:val="FooterChar"/>
    <w:uiPriority w:val="99"/>
    <w:unhideWhenUsed/>
    <w:rsid w:val="00F34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5</cp:revision>
  <dcterms:created xsi:type="dcterms:W3CDTF">2022-03-26T19:26:00Z</dcterms:created>
  <dcterms:modified xsi:type="dcterms:W3CDTF">2022-03-30T14:54:00Z</dcterms:modified>
</cp:coreProperties>
</file>